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okresie jesienno-zimowym.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klimatyzatory to urządzenia wielofunkcyjne, dzięki czemu można z nich korzystać przez cały rok. W okresie jesienno-zimowym pozwalają między innymi zadbać o dobrą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 sezonie grzewczym częściej zdarzają się tzw. dni smogowe. Substancje unoszące się wtedy w powietrzu są szkodliwe dla naszego zdrowia. Jest jednak sposób na pozbycie się ich z naszej domowej przestrzeni. Odpowiedzią na ten problem może być klimatyzator posiadający funkcje oczyszczania powietrza. Takie znaleźć można m.in. w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urządzeniach marki ANDE, w modelach Basic Plus oraz Jupiter Plus.</w:t>
      </w:r>
      <w:r>
        <w:rPr>
          <w:rFonts w:ascii="calibri" w:hAnsi="calibri" w:eastAsia="calibri" w:cs="calibri"/>
          <w:sz w:val="24"/>
          <w:szCs w:val="24"/>
        </w:rPr>
        <w:t xml:space="preserve"> Czym charakteryzują się te klimatyzatory?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PM 2.5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każdego dobrego klimatyzatora są filtry. To dzięki nim możemy oddychać świeżym powietrzem, pozbawionym szkodliwych substancji. Model ANDE Jupiter+ fabrycznie wyposażony został w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film PM 2.5, który usuwa 99,9% zanieczyszczeń</w:t>
      </w:r>
      <w:r>
        <w:rPr>
          <w:rFonts w:ascii="calibri" w:hAnsi="calibri" w:eastAsia="calibri" w:cs="calibri"/>
          <w:sz w:val="24"/>
          <w:szCs w:val="24"/>
        </w:rPr>
        <w:t xml:space="preserve">, tych najbardziej szkodliwych dla naszego zdrowia. W modelu Basic+ mamy możliwość dokupienia filtra opcjonalnie. Ponadto producent oferuje możliwość dokupienia dodatkowych filtrów na przykład z aktywnym węglem, 3 in 1, z witaminą C, z jonami srebra.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klimatyzatorów ANDE posiadają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jonizator, który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. Jak to działa? Jonizator produkuje ujemne jony, które wchodzą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czasie nawrotu smogu korzystanie z klimatyzacji w celu oczyszczenia powietrza jest korzystne dla organizmu, a także jest to świetne rozwiązanie dla dzieci i alergików.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grzania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klimatyzatory ANDE to nie tylko urządzenia, które pozwalają nam cieszyć się przyjemnym uczuciem chłodu w upalne dni. Możemy z nich korzystać również w okresie jesienno-zimowym ogrzewając lub dogrzewając wybrane pomieszczenia. A oprócz możliwości osiągnięcia optymalnej temperatury, możemy oddychać czystym, przefiltrowanym powietrzem.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2026-05-24T07:41:47+02:00</dcterms:created>
  <dcterms:modified xsi:type="dcterms:W3CDTF">2026-05-24T07:41:47+02:00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