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Oczyszczanie powietrza klimatyzatorem?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Klimatyzację kojarzymy z ochładzaniem powietrza podczas letnich upałów. Nie każdy wie jednak, że klimatyzator może też pełnić też inne funkcje np. oczyszczać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w Polsce, zwłaszcza w okresie jesienno-zimowym wciąż pozostawia wiele do życzenia, a smog nadal jest zjawiskiem powszechnym. W związku z tym wiele osób, w trosce o własne zdrowie, decyduje się na zakup oczyszczacza powietrza. Choć może niewiele osób zdaje sobie z tego sprawę, to również klimatyzacja może pełnić taką funkcję. Nowoczesne urządzenia chłodzące nie tylko chłodzą powietrze, ale także mogą posiadać system filtrów, które usuwają zanieczyszczenia i znacząco poprawiają jakość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— urządzenie wielofunkcyjne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klimatyzatora jest oczywiście chłodzenie powietrza, jednakże urządzenia te mogą być również używane również w okresie grzewczym. Można korzystać z nich w celu ogrzewania powietrza, a jeśli są wyposażone w odpowiednie filtry, działają równie dobrze w roli oczyszczaczy. Jeżeli więc zależy Ci na urządzeniu wielofunkcyjnym, które nie tylko dostosowuje temperaturę do Twoich preferencji, ale również zadba o jakość powietrza w domu lub mieszkaniu, to warto przyjrzeć się bliżej dostępnym na rynku klimatyzatorom.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jako oczyszczacz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różne sposoby na oczyszczanie powietrza. Wybierając urządzenie, warto zwrócić uwagę na to, jakie rodzaje filtrów posiada. Oto kilka przykładów: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 powietrza — standardowe wyposażenie klimatyzatora, usuwające kurz i pył;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oczyszczające powietrze, których zadaniem jest usunięcie zapachów oraz drobniejszych cząstek;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antybakteryjne przeznaczone do usuwania i unieszkodliwienia bakterii, wirusów, roztoczy.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Cząsteczki, z których składa się smog, są na tyle niewielkie, że nie każdy filtr jest w stanie je wyłapać. Marka klimatyzatorów ANDE posiada rozwiązanie w postaci specjalnych filtrów, które pomagają w wyłapywaniu zanieczyszczeń z powietrza. Wszystkie modele ANDE są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filtr antybakteryjny oraz filtr PM 2.5, który usuwa 99,9% zanieczyszczeń, </w:t>
      </w:r>
      <w:r>
        <w:rPr>
          <w:rFonts w:ascii="calibri" w:hAnsi="calibri" w:eastAsia="calibri" w:cs="calibri"/>
          <w:sz w:val="24"/>
          <w:szCs w:val="24"/>
        </w:rPr>
        <w:t xml:space="preserve">również tych, z którymi stykamy się w sezonie “smogowym”.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 niektórych modeli dodatkowych filtrów m.in. z aktywnym węglem, 3 in 1, z witaminą C, z jonami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urządzeniem poprawiającym jakość powietrza w pomieszczeniach jest jonizator, który produkując dobre dla naszego zdrowia ujemne jony, usuwa nieprzyjemny zapach i szkodliwe substancje, wchodząc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ofercie ANDE wszystkie klimatyzatory ścienne posiadają wbudowany jonizator powietrza.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 poprawić Twój komfort?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 związanych z chłodzeniem i oczyszczaniem powietrza, klimatyzatory ANDE charakteryzują się również ekologiczną wydajnością. Dzięki zastosowaniu silników wentylatorów sprężarek typu BLDC osiągają klasę energetyczną A++ (model Queen A+++). Nowo zaprojektowana płyta główna, zapewnia pobór energii w trybie czuwania na poziomie 0,3W. Jest to oszczędność energii o około 80%.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wszystkie modele klimatyzatorów ANDE pracują w oparciu o najnowszy ekologiczny czynnik chłodniczy R32, który cechuje się zwiększeniem efektywności energetycznej, wpływa na bezpieczeństwo użytkowania oraz niską toksyczność. W związku z tym nie powoduje niszczenia warstwy ozonowej oraz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klimatyzatora dopasowany do Twoich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tworzą w pomieszczeniu zdrowy i naturalny klimat. Bez względu na to, jakie warunki panują na zewnątrz, zawsze zapewniają odpowiednią temperaturę, optymalny poziom wilgotności, a także oczyszczają powietrze. W dobie panującego smogu jest to spora ulga dla organizmu, ale również idealne rozwiązanie dla dzieci i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znajdują się cztery serie klimatyzatorów domowych, ściennych o zróżnicowanych funkcjach, dostosowanych do potrzeb klientów. Znajdź ten, który pasuje właśnie do Ciebie.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</w:t>
      </w:r>
      <w:r>
        <w:rPr>
          <w:rFonts w:ascii="calibri" w:hAnsi="calibri" w:eastAsia="calibri" w:cs="calibri"/>
          <w:sz w:val="24"/>
          <w:szCs w:val="24"/>
        </w:rPr>
        <w:t xml:space="preserve">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2026-07-15T20:31:13+02:00</dcterms:created>
  <dcterms:modified xsi:type="dcterms:W3CDTF">2026-07-15T20:31:13+02:00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